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8E" w:rsidRDefault="00B92A8E" w:rsidP="00B92A8E">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en-CA"/>
        </w:rPr>
      </w:pPr>
      <w:r>
        <w:rPr>
          <w:rFonts w:ascii="Arial" w:eastAsia="Times New Roman" w:hAnsi="Arial" w:cs="Arial"/>
          <w:color w:val="000000"/>
          <w:sz w:val="36"/>
          <w:szCs w:val="36"/>
          <w:lang w:eastAsia="en-CA"/>
        </w:rPr>
        <w:t>C</w:t>
      </w:r>
      <w:r w:rsidRPr="00B92A8E">
        <w:rPr>
          <w:rFonts w:ascii="Arial" w:eastAsia="Times New Roman" w:hAnsi="Arial" w:cs="Arial"/>
          <w:color w:val="000000"/>
          <w:sz w:val="36"/>
          <w:szCs w:val="36"/>
          <w:lang w:eastAsia="en-CA"/>
        </w:rPr>
        <w:t xml:space="preserve">oach Certification </w:t>
      </w:r>
      <w:r>
        <w:rPr>
          <w:rFonts w:ascii="Arial" w:eastAsia="Times New Roman" w:hAnsi="Arial" w:cs="Arial"/>
          <w:color w:val="000000"/>
          <w:sz w:val="36"/>
          <w:szCs w:val="36"/>
          <w:lang w:eastAsia="en-CA"/>
        </w:rPr>
        <w:t xml:space="preserve">Steps &amp; </w:t>
      </w:r>
      <w:r w:rsidRPr="00B92A8E">
        <w:rPr>
          <w:rFonts w:ascii="Arial" w:eastAsia="Times New Roman" w:hAnsi="Arial" w:cs="Arial"/>
          <w:color w:val="000000"/>
          <w:sz w:val="36"/>
          <w:szCs w:val="36"/>
          <w:lang w:eastAsia="en-CA"/>
        </w:rPr>
        <w:t>Requirements</w:t>
      </w:r>
    </w:p>
    <w:p w:rsidR="00B92A8E" w:rsidRDefault="00B92A8E" w:rsidP="00B92A8E">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en-CA"/>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U7 &amp; U9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034F2A" w:rsidP="00B92A8E">
      <w:pPr>
        <w:shd w:val="clear" w:color="auto" w:fill="FFFFFF"/>
        <w:rPr>
          <w:rFonts w:ascii="Arial" w:hAnsi="Arial" w:cs="Arial"/>
          <w:color w:val="000000"/>
          <w:sz w:val="19"/>
          <w:szCs w:val="19"/>
        </w:rPr>
      </w:pPr>
      <w:hyperlink r:id="rId4"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5"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034F2A" w:rsidP="00B92A8E">
      <w:pPr>
        <w:shd w:val="clear" w:color="auto" w:fill="FFFFFF"/>
        <w:rPr>
          <w:rFonts w:ascii="Arial" w:hAnsi="Arial" w:cs="Arial"/>
          <w:color w:val="000000"/>
          <w:sz w:val="19"/>
          <w:szCs w:val="19"/>
        </w:rPr>
      </w:pPr>
      <w:hyperlink r:id="rId6" w:tgtFrame="_blank" w:history="1">
        <w:r w:rsidR="00B92A8E">
          <w:rPr>
            <w:rStyle w:val="Hyperlink"/>
            <w:rFonts w:ascii="Arial" w:hAnsi="Arial" w:cs="Arial"/>
            <w:color w:val="ED2025"/>
            <w:sz w:val="19"/>
            <w:szCs w:val="19"/>
          </w:rPr>
          <w:t>http://www.bchockey.net/RiskManagement/riskmanagement.aspx </w:t>
        </w:r>
      </w:hyperlink>
      <w:bookmarkStart w:id="0" w:name="_GoBack"/>
      <w:bookmarkEnd w:id="0"/>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w:t>
      </w:r>
      <w:r>
        <w:rPr>
          <w:rFonts w:ascii="Arial" w:hAnsi="Arial" w:cs="Arial"/>
          <w:color w:val="000000"/>
          <w:sz w:val="19"/>
          <w:szCs w:val="19"/>
        </w:rPr>
        <w:br/>
      </w:r>
      <w:r>
        <w:rPr>
          <w:rStyle w:val="Strong"/>
          <w:rFonts w:ascii="Arial" w:hAnsi="Arial" w:cs="Arial"/>
          <w:color w:val="000000"/>
          <w:sz w:val="19"/>
          <w:szCs w:val="19"/>
        </w:rPr>
        <w:t>http://ppc.cattonline.com</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034F2A" w:rsidP="00B92A8E">
      <w:pPr>
        <w:shd w:val="clear" w:color="auto" w:fill="FFFFFF"/>
        <w:rPr>
          <w:rFonts w:ascii="Arial" w:hAnsi="Arial" w:cs="Arial"/>
          <w:color w:val="000000"/>
          <w:sz w:val="19"/>
          <w:szCs w:val="19"/>
        </w:rPr>
      </w:pPr>
      <w:hyperlink r:id="rId7"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1 - Coach Level Clinic</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U7 and U9 level coaches MUST have attended a Coach 1 Clinic before Dec 15th (4 hr half day clinic)</w:t>
      </w:r>
    </w:p>
    <w:p w:rsidR="00B92A8E" w:rsidRDefault="00B92A8E" w:rsidP="00B92A8E">
      <w:pPr>
        <w:shd w:val="clear" w:color="auto" w:fill="FFFFFF"/>
        <w:rPr>
          <w:rFonts w:ascii="Arial" w:hAnsi="Arial" w:cs="Arial"/>
          <w:color w:val="000000"/>
          <w:sz w:val="19"/>
          <w:szCs w:val="19"/>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ON</w:t>
      </w:r>
      <w:r w:rsidR="009A0543">
        <w:rPr>
          <w:rFonts w:ascii="Arial" w:hAnsi="Arial" w:cs="Arial"/>
          <w:b w:val="0"/>
          <w:bCs w:val="0"/>
          <w:color w:val="000000"/>
          <w:sz w:val="33"/>
          <w:szCs w:val="33"/>
        </w:rPr>
        <w:t xml:space="preserve"> ICE HELPERS &amp; Team Managers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034F2A" w:rsidP="00B92A8E">
      <w:pPr>
        <w:shd w:val="clear" w:color="auto" w:fill="FFFFFF"/>
        <w:rPr>
          <w:rFonts w:ascii="Arial" w:hAnsi="Arial" w:cs="Arial"/>
          <w:color w:val="000000"/>
          <w:sz w:val="19"/>
          <w:szCs w:val="19"/>
        </w:rPr>
      </w:pPr>
      <w:hyperlink r:id="rId8"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9"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034F2A" w:rsidP="00B92A8E">
      <w:pPr>
        <w:shd w:val="clear" w:color="auto" w:fill="FFFFFF"/>
        <w:rPr>
          <w:rFonts w:ascii="Arial" w:hAnsi="Arial" w:cs="Arial"/>
          <w:color w:val="000000"/>
          <w:sz w:val="19"/>
          <w:szCs w:val="19"/>
        </w:rPr>
      </w:pPr>
      <w:hyperlink r:id="rId10" w:tgtFrame="_blank" w:history="1">
        <w:r w:rsidR="00B92A8E">
          <w:rPr>
            <w:rStyle w:val="Hyperlink"/>
            <w:rFonts w:ascii="Arial" w:hAnsi="Arial" w:cs="Arial"/>
            <w:color w:val="ED2025"/>
            <w:sz w:val="19"/>
            <w:szCs w:val="19"/>
          </w:rPr>
          <w:t>http://www.bchockey.net/RiskManagement/riskmanagement.aspx</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lastRenderedPageBreak/>
        <w:t>4) Concussion Awareness Certificate </w:t>
      </w:r>
      <w:r>
        <w:rPr>
          <w:rFonts w:ascii="Arial" w:hAnsi="Arial" w:cs="Arial"/>
          <w:color w:val="000000"/>
          <w:sz w:val="19"/>
          <w:szCs w:val="19"/>
        </w:rPr>
        <w:br/>
        <w:t>http://ppc.cattonline.com</w:t>
      </w:r>
      <w:r>
        <w:rPr>
          <w:rFonts w:ascii="Arial" w:hAnsi="Arial" w:cs="Arial"/>
          <w:color w:val="000000"/>
          <w:sz w:val="19"/>
          <w:szCs w:val="19"/>
        </w:rPr>
        <w:br/>
        <w:t>- Complete online certificate</w:t>
      </w:r>
    </w:p>
    <w:p w:rsidR="00B92A8E" w:rsidRPr="00B92A8E" w:rsidRDefault="00B92A8E" w:rsidP="00B92A8E">
      <w:pPr>
        <w:shd w:val="clear" w:color="auto" w:fill="FFFFFF"/>
        <w:rPr>
          <w:rFonts w:ascii="Arial" w:hAnsi="Arial" w:cs="Arial"/>
          <w:color w:val="000000"/>
          <w:sz w:val="19"/>
          <w:szCs w:val="19"/>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ALL U11, U13, U15, U18 'Rec'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034F2A" w:rsidP="00B92A8E">
      <w:pPr>
        <w:shd w:val="clear" w:color="auto" w:fill="FFFFFF"/>
        <w:rPr>
          <w:rFonts w:ascii="Arial" w:hAnsi="Arial" w:cs="Arial"/>
          <w:color w:val="000000"/>
          <w:sz w:val="19"/>
          <w:szCs w:val="19"/>
        </w:rPr>
      </w:pPr>
      <w:hyperlink r:id="rId11"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12"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034F2A" w:rsidP="00B92A8E">
      <w:pPr>
        <w:shd w:val="clear" w:color="auto" w:fill="FFFFFF"/>
        <w:rPr>
          <w:rFonts w:ascii="Arial" w:hAnsi="Arial" w:cs="Arial"/>
          <w:color w:val="000000"/>
          <w:sz w:val="19"/>
          <w:szCs w:val="19"/>
        </w:rPr>
      </w:pPr>
      <w:hyperlink r:id="rId13"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w:t>
      </w:r>
      <w:r>
        <w:rPr>
          <w:rFonts w:ascii="Arial" w:hAnsi="Arial" w:cs="Arial"/>
          <w:color w:val="000000"/>
          <w:sz w:val="19"/>
          <w:szCs w:val="19"/>
        </w:rPr>
        <w:br/>
      </w:r>
      <w:r>
        <w:rPr>
          <w:rStyle w:val="Strong"/>
          <w:rFonts w:ascii="Arial" w:hAnsi="Arial" w:cs="Arial"/>
          <w:color w:val="000000"/>
          <w:sz w:val="19"/>
          <w:szCs w:val="19"/>
        </w:rPr>
        <w:t>http://ppc.cattonline.com</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034F2A" w:rsidP="00B92A8E">
      <w:pPr>
        <w:shd w:val="clear" w:color="auto" w:fill="FFFFFF"/>
        <w:rPr>
          <w:rFonts w:ascii="Arial" w:hAnsi="Arial" w:cs="Arial"/>
          <w:color w:val="000000"/>
          <w:sz w:val="19"/>
          <w:szCs w:val="19"/>
        </w:rPr>
      </w:pPr>
      <w:hyperlink r:id="rId14"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2 – Coach Level Clinic</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U11-U18 'Rec' Coaches MUST have attended a Coach 2 Clinic before Dec 15th (8hr full day clinic)</w:t>
      </w:r>
    </w:p>
    <w:p w:rsidR="00E07C63" w:rsidRDefault="00E07C63">
      <w:pPr>
        <w:rPr>
          <w:rFonts w:ascii="Arial" w:hAnsi="Arial" w:cs="Arial"/>
          <w:color w:val="000000"/>
          <w:sz w:val="19"/>
          <w:szCs w:val="19"/>
        </w:rPr>
      </w:pPr>
    </w:p>
    <w:p w:rsidR="00B92A8E" w:rsidRDefault="00B92A8E">
      <w:pPr>
        <w:rPr>
          <w:rFonts w:ascii="Arial" w:hAnsi="Arial" w:cs="Arial"/>
          <w:color w:val="000000"/>
          <w:sz w:val="19"/>
          <w:szCs w:val="19"/>
        </w:rPr>
      </w:pPr>
    </w:p>
    <w:p w:rsidR="00B92A8E" w:rsidRDefault="00B92A8E">
      <w:pPr>
        <w:rPr>
          <w:rFonts w:ascii="Arial" w:hAnsi="Arial" w:cs="Arial"/>
          <w:color w:val="000000"/>
          <w:sz w:val="19"/>
          <w:szCs w:val="19"/>
        </w:rPr>
      </w:pPr>
    </w:p>
    <w:p w:rsidR="00B92A8E" w:rsidRDefault="00B92A8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U11 Development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034F2A" w:rsidP="00B92A8E">
      <w:pPr>
        <w:shd w:val="clear" w:color="auto" w:fill="FFFFFF"/>
        <w:rPr>
          <w:rFonts w:ascii="Arial" w:hAnsi="Arial" w:cs="Arial"/>
          <w:color w:val="000000"/>
          <w:sz w:val="19"/>
          <w:szCs w:val="19"/>
        </w:rPr>
      </w:pPr>
      <w:hyperlink r:id="rId15" w:tgtFrame="_blank" w:history="1">
        <w:r w:rsidR="00B92A8E">
          <w:rPr>
            <w:rStyle w:val="Hyperlink"/>
            <w:rFonts w:ascii="Arial" w:hAnsi="Arial" w:cs="Arial"/>
            <w:color w:val="ED2025"/>
            <w:sz w:val="19"/>
            <w:szCs w:val="19"/>
          </w:rPr>
          <w:t>https://ehockey.hockeycanada.ca/ehockey/Account/login.aspx</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16" w:tgtFrame="_blank" w:history="1">
        <w:r>
          <w:rPr>
            <w:rStyle w:val="Hyperlink"/>
            <w:rFonts w:ascii="Arial" w:hAnsi="Arial" w:cs="Arial"/>
            <w:color w:val="ED2025"/>
            <w:sz w:val="19"/>
            <w:szCs w:val="19"/>
          </w:rPr>
          <w:t>https://justice.gov.bc.ca/eCRC/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lastRenderedPageBreak/>
        <w:t>3) RIS (Respect in Sport)</w:t>
      </w:r>
    </w:p>
    <w:p w:rsidR="00B92A8E" w:rsidRDefault="00034F2A" w:rsidP="00B92A8E">
      <w:pPr>
        <w:shd w:val="clear" w:color="auto" w:fill="FFFFFF"/>
        <w:rPr>
          <w:rFonts w:ascii="Arial" w:hAnsi="Arial" w:cs="Arial"/>
          <w:color w:val="000000"/>
          <w:sz w:val="19"/>
          <w:szCs w:val="19"/>
        </w:rPr>
      </w:pPr>
      <w:hyperlink r:id="rId17"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 -</w:t>
      </w:r>
      <w:proofErr w:type="gramStart"/>
      <w:r>
        <w:rPr>
          <w:rStyle w:val="Strong"/>
          <w:rFonts w:ascii="Arial" w:hAnsi="Arial" w:cs="Arial"/>
          <w:color w:val="000000"/>
          <w:sz w:val="19"/>
          <w:szCs w:val="19"/>
        </w:rPr>
        <w:t>  http</w:t>
      </w:r>
      <w:proofErr w:type="gramEnd"/>
      <w:r>
        <w:rPr>
          <w:rStyle w:val="Strong"/>
          <w:rFonts w:ascii="Arial" w:hAnsi="Arial" w:cs="Arial"/>
          <w:color w:val="000000"/>
          <w:sz w:val="19"/>
          <w:szCs w:val="19"/>
        </w:rPr>
        <w:t>://ppc.cattonline.com  </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034F2A" w:rsidP="00B92A8E">
      <w:pPr>
        <w:shd w:val="clear" w:color="auto" w:fill="FFFFFF"/>
        <w:rPr>
          <w:rFonts w:ascii="Arial" w:hAnsi="Arial" w:cs="Arial"/>
          <w:color w:val="000000"/>
          <w:sz w:val="19"/>
          <w:szCs w:val="19"/>
        </w:rPr>
      </w:pPr>
      <w:hyperlink r:id="rId18" w:tgtFrame="_blank" w:history="1">
        <w:r w:rsidR="00B92A8E">
          <w:rPr>
            <w:rStyle w:val="Hyperlink"/>
            <w:rFonts w:ascii="Arial" w:hAnsi="Arial" w:cs="Arial"/>
            <w:color w:val="ED2025"/>
            <w:sz w:val="19"/>
            <w:szCs w:val="19"/>
          </w:rPr>
          <w:t>https://ehockey.hockeycanada.ca/ehockey/Account/login.aspx </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Coach 2 – Coach Level Clinic</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Coaches MUST have attended a Coach 2 Clinic before Dec 15th</w:t>
      </w:r>
    </w:p>
    <w:p w:rsidR="00B92A8E" w:rsidRDefault="00B92A8E">
      <w:pPr>
        <w:rPr>
          <w:rFonts w:ascii="Arial" w:hAnsi="Arial" w:cs="Arial"/>
          <w:color w:val="000000"/>
          <w:sz w:val="19"/>
          <w:szCs w:val="19"/>
        </w:rPr>
      </w:pPr>
    </w:p>
    <w:p w:rsidR="00B92A8E" w:rsidRDefault="001C4A2E" w:rsidP="00B92A8E">
      <w:pPr>
        <w:pStyle w:val="Heading3"/>
        <w:shd w:val="clear" w:color="auto" w:fill="FFFFFF"/>
        <w:spacing w:before="272" w:after="136"/>
        <w:rPr>
          <w:rFonts w:ascii="Arial" w:hAnsi="Arial" w:cs="Arial"/>
          <w:b w:val="0"/>
          <w:bCs w:val="0"/>
          <w:color w:val="000000"/>
          <w:sz w:val="33"/>
          <w:szCs w:val="33"/>
        </w:rPr>
      </w:pPr>
      <w:r>
        <w:rPr>
          <w:rFonts w:ascii="Arial" w:hAnsi="Arial" w:cs="Arial"/>
          <w:b w:val="0"/>
          <w:bCs w:val="0"/>
          <w:color w:val="000000"/>
          <w:sz w:val="33"/>
          <w:szCs w:val="33"/>
        </w:rPr>
        <w:t>U13, U15, U18 Coaches</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 xml:space="preserve">1) </w:t>
      </w:r>
      <w:proofErr w:type="spellStart"/>
      <w:r>
        <w:rPr>
          <w:rStyle w:val="Strong"/>
          <w:rFonts w:ascii="Arial" w:hAnsi="Arial" w:cs="Arial"/>
          <w:color w:val="000000"/>
          <w:sz w:val="19"/>
          <w:szCs w:val="19"/>
          <w:u w:val="single"/>
        </w:rPr>
        <w:t>Elearning</w:t>
      </w:r>
      <w:proofErr w:type="spellEnd"/>
      <w:r>
        <w:rPr>
          <w:rStyle w:val="Strong"/>
          <w:rFonts w:ascii="Arial" w:hAnsi="Arial" w:cs="Arial"/>
          <w:color w:val="000000"/>
          <w:sz w:val="19"/>
          <w:szCs w:val="19"/>
          <w:u w:val="single"/>
        </w:rPr>
        <w:t xml:space="preserve"> Hockey Account</w:t>
      </w:r>
    </w:p>
    <w:p w:rsidR="00B92A8E" w:rsidRDefault="00034F2A" w:rsidP="00B92A8E">
      <w:pPr>
        <w:shd w:val="clear" w:color="auto" w:fill="FFFFFF"/>
        <w:rPr>
          <w:rFonts w:ascii="Arial" w:hAnsi="Arial" w:cs="Arial"/>
          <w:color w:val="000000"/>
          <w:sz w:val="19"/>
          <w:szCs w:val="19"/>
        </w:rPr>
      </w:pPr>
      <w:hyperlink r:id="rId19" w:tgtFrame="_blank" w:history="1">
        <w:r w:rsidR="00B92A8E">
          <w:rPr>
            <w:rStyle w:val="Hyperlink"/>
            <w:rFonts w:ascii="Arial" w:hAnsi="Arial" w:cs="Arial"/>
            <w:color w:val="ED2025"/>
            <w:sz w:val="19"/>
            <w:szCs w:val="19"/>
          </w:rPr>
          <w:t>https://ehockey.hockeycanada.ca/ehockey/Account/login.aspx</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2) Online Criminal Record Check</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Online Link: </w:t>
      </w:r>
      <w:hyperlink r:id="rId20" w:tgtFrame="_blank" w:history="1">
        <w:r>
          <w:rPr>
            <w:rStyle w:val="Hyperlink"/>
            <w:rFonts w:ascii="Arial" w:hAnsi="Arial" w:cs="Arial"/>
            <w:color w:val="ED2025"/>
            <w:sz w:val="19"/>
            <w:szCs w:val="19"/>
          </w:rPr>
          <w:t>https://justice.gov.bc.ca/eCRC/ </w:t>
        </w:r>
      </w:hyperlink>
    </w:p>
    <w:p w:rsidR="00B92A8E" w:rsidRDefault="001C4A2E" w:rsidP="00B92A8E">
      <w:pPr>
        <w:shd w:val="clear" w:color="auto" w:fill="FFFFFF"/>
        <w:rPr>
          <w:rFonts w:ascii="Arial" w:hAnsi="Arial" w:cs="Arial"/>
          <w:color w:val="000000"/>
          <w:sz w:val="19"/>
          <w:szCs w:val="19"/>
        </w:rPr>
      </w:pPr>
      <w:r>
        <w:rPr>
          <w:rFonts w:ascii="Arial" w:hAnsi="Arial" w:cs="Arial"/>
          <w:color w:val="000000"/>
          <w:sz w:val="19"/>
          <w:szCs w:val="19"/>
        </w:rPr>
        <w:t xml:space="preserve">Access Code: </w:t>
      </w:r>
      <w:r w:rsidR="00484955">
        <w:t>J2YJ8BZCKK</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3) RIS (Respect in Sport)</w:t>
      </w:r>
    </w:p>
    <w:p w:rsidR="00B92A8E" w:rsidRDefault="00034F2A" w:rsidP="00B92A8E">
      <w:pPr>
        <w:shd w:val="clear" w:color="auto" w:fill="FFFFFF"/>
        <w:rPr>
          <w:rFonts w:ascii="Arial" w:hAnsi="Arial" w:cs="Arial"/>
          <w:color w:val="000000"/>
          <w:sz w:val="19"/>
          <w:szCs w:val="19"/>
        </w:rPr>
      </w:pPr>
      <w:hyperlink r:id="rId21" w:tgtFrame="_blank" w:history="1">
        <w:r w:rsidR="00B92A8E">
          <w:rPr>
            <w:rStyle w:val="Hyperlink"/>
            <w:rFonts w:ascii="Arial" w:hAnsi="Arial" w:cs="Arial"/>
            <w:color w:val="ED2025"/>
            <w:sz w:val="19"/>
            <w:szCs w:val="19"/>
          </w:rPr>
          <w:t>http://www.bchockey.net/RiskManagement/riskmanagement.aspx </w:t>
        </w:r>
      </w:hyperlink>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rPr>
        <w:t>4) Concussion Awareness Certificate - http://ppc.cattonline.com </w:t>
      </w:r>
      <w:r>
        <w:rPr>
          <w:rFonts w:ascii="Arial" w:hAnsi="Arial" w:cs="Arial"/>
          <w:color w:val="000000"/>
          <w:sz w:val="19"/>
          <w:szCs w:val="19"/>
        </w:rPr>
        <w:br/>
        <w:t>- Complete online certificate</w:t>
      </w:r>
    </w:p>
    <w:p w:rsidR="00B92A8E" w:rsidRDefault="00B92A8E" w:rsidP="00B92A8E">
      <w:pPr>
        <w:shd w:val="clear" w:color="auto" w:fill="FFFFFF"/>
        <w:rPr>
          <w:rFonts w:ascii="Arial" w:hAnsi="Arial" w:cs="Arial"/>
          <w:color w:val="000000"/>
          <w:sz w:val="19"/>
          <w:szCs w:val="19"/>
        </w:rPr>
      </w:pPr>
      <w:r>
        <w:rPr>
          <w:rStyle w:val="Strong"/>
          <w:rFonts w:ascii="Arial" w:hAnsi="Arial" w:cs="Arial"/>
          <w:color w:val="000000"/>
          <w:sz w:val="19"/>
          <w:szCs w:val="19"/>
          <w:u w:val="single"/>
        </w:rPr>
        <w:t>5) ‘Sign Up for a Clinic’</w:t>
      </w:r>
    </w:p>
    <w:p w:rsidR="00B92A8E" w:rsidRDefault="00034F2A" w:rsidP="00B92A8E">
      <w:pPr>
        <w:shd w:val="clear" w:color="auto" w:fill="FFFFFF"/>
        <w:rPr>
          <w:rFonts w:ascii="Arial" w:hAnsi="Arial" w:cs="Arial"/>
          <w:color w:val="000000"/>
          <w:sz w:val="19"/>
          <w:szCs w:val="19"/>
        </w:rPr>
      </w:pPr>
      <w:hyperlink r:id="rId22" w:tgtFrame="_blank" w:history="1">
        <w:r w:rsidR="00B92A8E">
          <w:rPr>
            <w:rStyle w:val="Hyperlink"/>
            <w:rFonts w:ascii="Arial" w:hAnsi="Arial" w:cs="Arial"/>
            <w:color w:val="ED2025"/>
            <w:sz w:val="19"/>
            <w:szCs w:val="19"/>
          </w:rPr>
          <w:t>https://ehockey.hockeycanada.ca/ehockey/Account/login.aspx</w:t>
        </w:r>
      </w:hyperlink>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HU: Online Coach ½</w:t>
      </w:r>
    </w:p>
    <w:p w:rsidR="00B92A8E" w:rsidRDefault="00B92A8E" w:rsidP="00B92A8E">
      <w:pPr>
        <w:shd w:val="clear" w:color="auto" w:fill="FFFFFF"/>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Coach  –</w:t>
      </w:r>
      <w:proofErr w:type="gramEnd"/>
      <w:r>
        <w:rPr>
          <w:rFonts w:ascii="Arial" w:hAnsi="Arial" w:cs="Arial"/>
          <w:color w:val="000000"/>
          <w:sz w:val="19"/>
          <w:szCs w:val="19"/>
        </w:rPr>
        <w:t xml:space="preserve"> Development 1 Clinic</w:t>
      </w:r>
    </w:p>
    <w:p w:rsidR="001C4A2E" w:rsidRDefault="00B92A8E" w:rsidP="00B92A8E">
      <w:pPr>
        <w:shd w:val="clear" w:color="auto" w:fill="FFFFFF"/>
        <w:rPr>
          <w:rFonts w:ascii="Arial" w:hAnsi="Arial" w:cs="Arial"/>
          <w:color w:val="000000"/>
          <w:sz w:val="19"/>
          <w:szCs w:val="19"/>
        </w:rPr>
      </w:pPr>
      <w:r>
        <w:rPr>
          <w:rFonts w:ascii="Arial" w:hAnsi="Arial" w:cs="Arial"/>
          <w:color w:val="000000"/>
          <w:sz w:val="19"/>
          <w:szCs w:val="19"/>
        </w:rPr>
        <w:t>- MED online module (Making Ethical Decisions)</w:t>
      </w:r>
      <w:r w:rsidR="001C4A2E">
        <w:rPr>
          <w:rFonts w:ascii="Arial" w:hAnsi="Arial" w:cs="Arial"/>
          <w:color w:val="000000"/>
          <w:sz w:val="19"/>
          <w:szCs w:val="19"/>
        </w:rPr>
        <w:t>; on your NCCP LOCKEROOM profile after the clinic</w:t>
      </w:r>
    </w:p>
    <w:p w:rsidR="001C4A2E" w:rsidRDefault="001C4A2E" w:rsidP="00B92A8E">
      <w:pPr>
        <w:shd w:val="clear" w:color="auto" w:fill="FFFFFF"/>
        <w:rPr>
          <w:rFonts w:ascii="Arial" w:hAnsi="Arial" w:cs="Arial"/>
          <w:color w:val="000000"/>
          <w:sz w:val="19"/>
          <w:szCs w:val="19"/>
        </w:rPr>
      </w:pPr>
      <w:r>
        <w:rPr>
          <w:rFonts w:ascii="Arial" w:hAnsi="Arial" w:cs="Arial"/>
          <w:color w:val="000000"/>
          <w:sz w:val="19"/>
          <w:szCs w:val="19"/>
        </w:rPr>
        <w:tab/>
        <w:t xml:space="preserve">- NOTE: no association can view your personal NCCP </w:t>
      </w:r>
      <w:proofErr w:type="spellStart"/>
      <w:r>
        <w:rPr>
          <w:rFonts w:ascii="Arial" w:hAnsi="Arial" w:cs="Arial"/>
          <w:color w:val="000000"/>
          <w:sz w:val="19"/>
          <w:szCs w:val="19"/>
        </w:rPr>
        <w:t>Lockeroom</w:t>
      </w:r>
      <w:proofErr w:type="spellEnd"/>
      <w:r>
        <w:rPr>
          <w:rFonts w:ascii="Arial" w:hAnsi="Arial" w:cs="Arial"/>
          <w:color w:val="000000"/>
          <w:sz w:val="19"/>
          <w:szCs w:val="19"/>
        </w:rPr>
        <w:t>, each coach is responsible to maintain their personal profile and complete their MED online course and accumulate their 20 NCCP points as guided through their NCCP LOCKEROOM profile. Inquire with the Head Development Coach for assistance</w:t>
      </w:r>
    </w:p>
    <w:p w:rsidR="001C4A2E" w:rsidRDefault="00B92A8E" w:rsidP="00B92A8E">
      <w:pPr>
        <w:shd w:val="clear" w:color="auto" w:fill="FFFFFF"/>
        <w:rPr>
          <w:rFonts w:ascii="Arial" w:hAnsi="Arial" w:cs="Arial"/>
          <w:color w:val="000000"/>
          <w:sz w:val="19"/>
          <w:szCs w:val="19"/>
        </w:rPr>
      </w:pPr>
      <w:r>
        <w:rPr>
          <w:rFonts w:ascii="Arial" w:hAnsi="Arial" w:cs="Arial"/>
          <w:color w:val="000000"/>
          <w:sz w:val="19"/>
          <w:szCs w:val="19"/>
        </w:rPr>
        <w:t>- All Coaches MUST attend a Development 1 Clinic before Dec 1</w:t>
      </w:r>
      <w:r w:rsidRPr="001C4A2E">
        <w:rPr>
          <w:rFonts w:ascii="Arial" w:hAnsi="Arial" w:cs="Arial"/>
          <w:color w:val="000000"/>
          <w:sz w:val="19"/>
          <w:szCs w:val="19"/>
          <w:vertAlign w:val="superscript"/>
        </w:rPr>
        <w:t>st</w:t>
      </w:r>
    </w:p>
    <w:p w:rsidR="001C4A2E" w:rsidRDefault="001C4A2E" w:rsidP="00B92A8E">
      <w:pPr>
        <w:shd w:val="clear" w:color="auto" w:fill="FFFFFF"/>
        <w:rPr>
          <w:rFonts w:ascii="Arial" w:hAnsi="Arial" w:cs="Arial"/>
          <w:color w:val="000000"/>
          <w:sz w:val="19"/>
          <w:szCs w:val="19"/>
        </w:rPr>
      </w:pPr>
    </w:p>
    <w:p w:rsidR="00B92A8E" w:rsidRDefault="00B92A8E"/>
    <w:sectPr w:rsidR="00B92A8E" w:rsidSect="00E0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2A8E"/>
    <w:rsid w:val="00034F2A"/>
    <w:rsid w:val="001C4A2E"/>
    <w:rsid w:val="00484955"/>
    <w:rsid w:val="00763BE3"/>
    <w:rsid w:val="009A0543"/>
    <w:rsid w:val="00B92A8E"/>
    <w:rsid w:val="00E07C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CB758-D585-4A49-A0C1-53DE22A8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63"/>
  </w:style>
  <w:style w:type="paragraph" w:styleId="Heading2">
    <w:name w:val="heading 2"/>
    <w:basedOn w:val="Normal"/>
    <w:link w:val="Heading2Char"/>
    <w:uiPriority w:val="9"/>
    <w:qFormat/>
    <w:rsid w:val="00B92A8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B92A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A8E"/>
    <w:rPr>
      <w:rFonts w:ascii="Times New Roman" w:eastAsia="Times New Roman" w:hAnsi="Times New Roman" w:cs="Times New Roman"/>
      <w:b/>
      <w:bCs/>
      <w:sz w:val="36"/>
      <w:szCs w:val="36"/>
      <w:lang w:eastAsia="en-CA"/>
    </w:rPr>
  </w:style>
  <w:style w:type="character" w:customStyle="1" w:styleId="fl-heading-text">
    <w:name w:val="fl-heading-text"/>
    <w:basedOn w:val="DefaultParagraphFont"/>
    <w:rsid w:val="00B92A8E"/>
  </w:style>
  <w:style w:type="character" w:customStyle="1" w:styleId="Heading3Char">
    <w:name w:val="Heading 3 Char"/>
    <w:basedOn w:val="DefaultParagraphFont"/>
    <w:link w:val="Heading3"/>
    <w:uiPriority w:val="9"/>
    <w:semiHidden/>
    <w:rsid w:val="00B92A8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92A8E"/>
    <w:rPr>
      <w:b/>
      <w:bCs/>
    </w:rPr>
  </w:style>
  <w:style w:type="character" w:styleId="Hyperlink">
    <w:name w:val="Hyperlink"/>
    <w:basedOn w:val="DefaultParagraphFont"/>
    <w:uiPriority w:val="99"/>
    <w:semiHidden/>
    <w:unhideWhenUsed/>
    <w:rsid w:val="00B92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018">
      <w:bodyDiv w:val="1"/>
      <w:marLeft w:val="0"/>
      <w:marRight w:val="0"/>
      <w:marTop w:val="0"/>
      <w:marBottom w:val="0"/>
      <w:divBdr>
        <w:top w:val="none" w:sz="0" w:space="0" w:color="auto"/>
        <w:left w:val="none" w:sz="0" w:space="0" w:color="auto"/>
        <w:bottom w:val="none" w:sz="0" w:space="0" w:color="auto"/>
        <w:right w:val="none" w:sz="0" w:space="0" w:color="auto"/>
      </w:divBdr>
    </w:div>
    <w:div w:id="463692379">
      <w:bodyDiv w:val="1"/>
      <w:marLeft w:val="0"/>
      <w:marRight w:val="0"/>
      <w:marTop w:val="0"/>
      <w:marBottom w:val="0"/>
      <w:divBdr>
        <w:top w:val="none" w:sz="0" w:space="0" w:color="auto"/>
        <w:left w:val="none" w:sz="0" w:space="0" w:color="auto"/>
        <w:bottom w:val="none" w:sz="0" w:space="0" w:color="auto"/>
        <w:right w:val="none" w:sz="0" w:space="0" w:color="auto"/>
      </w:divBdr>
      <w:divsChild>
        <w:div w:id="410274331">
          <w:marLeft w:val="0"/>
          <w:marRight w:val="0"/>
          <w:marTop w:val="0"/>
          <w:marBottom w:val="0"/>
          <w:divBdr>
            <w:top w:val="none" w:sz="0" w:space="0" w:color="auto"/>
            <w:left w:val="none" w:sz="0" w:space="0" w:color="auto"/>
            <w:bottom w:val="none" w:sz="0" w:space="0" w:color="auto"/>
            <w:right w:val="none" w:sz="0" w:space="0" w:color="auto"/>
          </w:divBdr>
          <w:divsChild>
            <w:div w:id="1075585665">
              <w:marLeft w:val="0"/>
              <w:marRight w:val="0"/>
              <w:marTop w:val="0"/>
              <w:marBottom w:val="0"/>
              <w:divBdr>
                <w:top w:val="none" w:sz="0" w:space="0" w:color="auto"/>
                <w:left w:val="none" w:sz="0" w:space="0" w:color="auto"/>
                <w:bottom w:val="none" w:sz="0" w:space="0" w:color="auto"/>
                <w:right w:val="none" w:sz="0" w:space="0" w:color="auto"/>
              </w:divBdr>
            </w:div>
            <w:div w:id="1224563277">
              <w:marLeft w:val="0"/>
              <w:marRight w:val="0"/>
              <w:marTop w:val="0"/>
              <w:marBottom w:val="0"/>
              <w:divBdr>
                <w:top w:val="none" w:sz="0" w:space="0" w:color="auto"/>
                <w:left w:val="none" w:sz="0" w:space="0" w:color="auto"/>
                <w:bottom w:val="none" w:sz="0" w:space="0" w:color="auto"/>
                <w:right w:val="none" w:sz="0" w:space="0" w:color="auto"/>
              </w:divBdr>
            </w:div>
            <w:div w:id="1465661405">
              <w:marLeft w:val="0"/>
              <w:marRight w:val="0"/>
              <w:marTop w:val="0"/>
              <w:marBottom w:val="0"/>
              <w:divBdr>
                <w:top w:val="none" w:sz="0" w:space="0" w:color="auto"/>
                <w:left w:val="none" w:sz="0" w:space="0" w:color="auto"/>
                <w:bottom w:val="none" w:sz="0" w:space="0" w:color="auto"/>
                <w:right w:val="none" w:sz="0" w:space="0" w:color="auto"/>
              </w:divBdr>
            </w:div>
            <w:div w:id="726953790">
              <w:marLeft w:val="0"/>
              <w:marRight w:val="0"/>
              <w:marTop w:val="0"/>
              <w:marBottom w:val="0"/>
              <w:divBdr>
                <w:top w:val="none" w:sz="0" w:space="0" w:color="auto"/>
                <w:left w:val="none" w:sz="0" w:space="0" w:color="auto"/>
                <w:bottom w:val="none" w:sz="0" w:space="0" w:color="auto"/>
                <w:right w:val="none" w:sz="0" w:space="0" w:color="auto"/>
              </w:divBdr>
            </w:div>
            <w:div w:id="1111897691">
              <w:marLeft w:val="0"/>
              <w:marRight w:val="0"/>
              <w:marTop w:val="0"/>
              <w:marBottom w:val="0"/>
              <w:divBdr>
                <w:top w:val="none" w:sz="0" w:space="0" w:color="auto"/>
                <w:left w:val="none" w:sz="0" w:space="0" w:color="auto"/>
                <w:bottom w:val="none" w:sz="0" w:space="0" w:color="auto"/>
                <w:right w:val="none" w:sz="0" w:space="0" w:color="auto"/>
              </w:divBdr>
            </w:div>
            <w:div w:id="1531146789">
              <w:marLeft w:val="0"/>
              <w:marRight w:val="0"/>
              <w:marTop w:val="0"/>
              <w:marBottom w:val="0"/>
              <w:divBdr>
                <w:top w:val="none" w:sz="0" w:space="0" w:color="auto"/>
                <w:left w:val="none" w:sz="0" w:space="0" w:color="auto"/>
                <w:bottom w:val="none" w:sz="0" w:space="0" w:color="auto"/>
                <w:right w:val="none" w:sz="0" w:space="0" w:color="auto"/>
              </w:divBdr>
            </w:div>
            <w:div w:id="598756953">
              <w:marLeft w:val="0"/>
              <w:marRight w:val="0"/>
              <w:marTop w:val="0"/>
              <w:marBottom w:val="0"/>
              <w:divBdr>
                <w:top w:val="none" w:sz="0" w:space="0" w:color="auto"/>
                <w:left w:val="none" w:sz="0" w:space="0" w:color="auto"/>
                <w:bottom w:val="none" w:sz="0" w:space="0" w:color="auto"/>
                <w:right w:val="none" w:sz="0" w:space="0" w:color="auto"/>
              </w:divBdr>
            </w:div>
            <w:div w:id="9858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610">
      <w:bodyDiv w:val="1"/>
      <w:marLeft w:val="0"/>
      <w:marRight w:val="0"/>
      <w:marTop w:val="0"/>
      <w:marBottom w:val="0"/>
      <w:divBdr>
        <w:top w:val="none" w:sz="0" w:space="0" w:color="auto"/>
        <w:left w:val="none" w:sz="0" w:space="0" w:color="auto"/>
        <w:bottom w:val="none" w:sz="0" w:space="0" w:color="auto"/>
        <w:right w:val="none" w:sz="0" w:space="0" w:color="auto"/>
      </w:divBdr>
      <w:divsChild>
        <w:div w:id="1114010720">
          <w:marLeft w:val="0"/>
          <w:marRight w:val="0"/>
          <w:marTop w:val="0"/>
          <w:marBottom w:val="0"/>
          <w:divBdr>
            <w:top w:val="none" w:sz="0" w:space="0" w:color="auto"/>
            <w:left w:val="none" w:sz="0" w:space="0" w:color="auto"/>
            <w:bottom w:val="none" w:sz="0" w:space="0" w:color="auto"/>
            <w:right w:val="none" w:sz="0" w:space="0" w:color="auto"/>
          </w:divBdr>
          <w:divsChild>
            <w:div w:id="1988237915">
              <w:marLeft w:val="0"/>
              <w:marRight w:val="0"/>
              <w:marTop w:val="0"/>
              <w:marBottom w:val="0"/>
              <w:divBdr>
                <w:top w:val="none" w:sz="0" w:space="0" w:color="auto"/>
                <w:left w:val="none" w:sz="0" w:space="0" w:color="auto"/>
                <w:bottom w:val="none" w:sz="0" w:space="0" w:color="auto"/>
                <w:right w:val="none" w:sz="0" w:space="0" w:color="auto"/>
              </w:divBdr>
            </w:div>
            <w:div w:id="832767700">
              <w:marLeft w:val="0"/>
              <w:marRight w:val="0"/>
              <w:marTop w:val="0"/>
              <w:marBottom w:val="0"/>
              <w:divBdr>
                <w:top w:val="none" w:sz="0" w:space="0" w:color="auto"/>
                <w:left w:val="none" w:sz="0" w:space="0" w:color="auto"/>
                <w:bottom w:val="none" w:sz="0" w:space="0" w:color="auto"/>
                <w:right w:val="none" w:sz="0" w:space="0" w:color="auto"/>
              </w:divBdr>
            </w:div>
            <w:div w:id="87237160">
              <w:marLeft w:val="0"/>
              <w:marRight w:val="0"/>
              <w:marTop w:val="0"/>
              <w:marBottom w:val="0"/>
              <w:divBdr>
                <w:top w:val="none" w:sz="0" w:space="0" w:color="auto"/>
                <w:left w:val="none" w:sz="0" w:space="0" w:color="auto"/>
                <w:bottom w:val="none" w:sz="0" w:space="0" w:color="auto"/>
                <w:right w:val="none" w:sz="0" w:space="0" w:color="auto"/>
              </w:divBdr>
            </w:div>
            <w:div w:id="1830560175">
              <w:marLeft w:val="0"/>
              <w:marRight w:val="0"/>
              <w:marTop w:val="0"/>
              <w:marBottom w:val="0"/>
              <w:divBdr>
                <w:top w:val="none" w:sz="0" w:space="0" w:color="auto"/>
                <w:left w:val="none" w:sz="0" w:space="0" w:color="auto"/>
                <w:bottom w:val="none" w:sz="0" w:space="0" w:color="auto"/>
                <w:right w:val="none" w:sz="0" w:space="0" w:color="auto"/>
              </w:divBdr>
            </w:div>
            <w:div w:id="1151798819">
              <w:marLeft w:val="0"/>
              <w:marRight w:val="0"/>
              <w:marTop w:val="0"/>
              <w:marBottom w:val="0"/>
              <w:divBdr>
                <w:top w:val="none" w:sz="0" w:space="0" w:color="auto"/>
                <w:left w:val="none" w:sz="0" w:space="0" w:color="auto"/>
                <w:bottom w:val="none" w:sz="0" w:space="0" w:color="auto"/>
                <w:right w:val="none" w:sz="0" w:space="0" w:color="auto"/>
              </w:divBdr>
            </w:div>
            <w:div w:id="1620910958">
              <w:marLeft w:val="0"/>
              <w:marRight w:val="0"/>
              <w:marTop w:val="0"/>
              <w:marBottom w:val="0"/>
              <w:divBdr>
                <w:top w:val="none" w:sz="0" w:space="0" w:color="auto"/>
                <w:left w:val="none" w:sz="0" w:space="0" w:color="auto"/>
                <w:bottom w:val="none" w:sz="0" w:space="0" w:color="auto"/>
                <w:right w:val="none" w:sz="0" w:space="0" w:color="auto"/>
              </w:divBdr>
            </w:div>
            <w:div w:id="986057014">
              <w:marLeft w:val="0"/>
              <w:marRight w:val="0"/>
              <w:marTop w:val="0"/>
              <w:marBottom w:val="0"/>
              <w:divBdr>
                <w:top w:val="none" w:sz="0" w:space="0" w:color="auto"/>
                <w:left w:val="none" w:sz="0" w:space="0" w:color="auto"/>
                <w:bottom w:val="none" w:sz="0" w:space="0" w:color="auto"/>
                <w:right w:val="none" w:sz="0" w:space="0" w:color="auto"/>
              </w:divBdr>
            </w:div>
            <w:div w:id="1988242169">
              <w:marLeft w:val="0"/>
              <w:marRight w:val="0"/>
              <w:marTop w:val="0"/>
              <w:marBottom w:val="0"/>
              <w:divBdr>
                <w:top w:val="none" w:sz="0" w:space="0" w:color="auto"/>
                <w:left w:val="none" w:sz="0" w:space="0" w:color="auto"/>
                <w:bottom w:val="none" w:sz="0" w:space="0" w:color="auto"/>
                <w:right w:val="none" w:sz="0" w:space="0" w:color="auto"/>
              </w:divBdr>
            </w:div>
            <w:div w:id="456335075">
              <w:marLeft w:val="0"/>
              <w:marRight w:val="0"/>
              <w:marTop w:val="0"/>
              <w:marBottom w:val="0"/>
              <w:divBdr>
                <w:top w:val="none" w:sz="0" w:space="0" w:color="auto"/>
                <w:left w:val="none" w:sz="0" w:space="0" w:color="auto"/>
                <w:bottom w:val="none" w:sz="0" w:space="0" w:color="auto"/>
                <w:right w:val="none" w:sz="0" w:space="0" w:color="auto"/>
              </w:divBdr>
            </w:div>
            <w:div w:id="169221195">
              <w:marLeft w:val="0"/>
              <w:marRight w:val="0"/>
              <w:marTop w:val="0"/>
              <w:marBottom w:val="0"/>
              <w:divBdr>
                <w:top w:val="none" w:sz="0" w:space="0" w:color="auto"/>
                <w:left w:val="none" w:sz="0" w:space="0" w:color="auto"/>
                <w:bottom w:val="none" w:sz="0" w:space="0" w:color="auto"/>
                <w:right w:val="none" w:sz="0" w:space="0" w:color="auto"/>
              </w:divBdr>
            </w:div>
            <w:div w:id="1950699471">
              <w:marLeft w:val="0"/>
              <w:marRight w:val="0"/>
              <w:marTop w:val="0"/>
              <w:marBottom w:val="0"/>
              <w:divBdr>
                <w:top w:val="none" w:sz="0" w:space="0" w:color="auto"/>
                <w:left w:val="none" w:sz="0" w:space="0" w:color="auto"/>
                <w:bottom w:val="none" w:sz="0" w:space="0" w:color="auto"/>
                <w:right w:val="none" w:sz="0" w:space="0" w:color="auto"/>
              </w:divBdr>
            </w:div>
            <w:div w:id="1252548555">
              <w:marLeft w:val="0"/>
              <w:marRight w:val="0"/>
              <w:marTop w:val="0"/>
              <w:marBottom w:val="0"/>
              <w:divBdr>
                <w:top w:val="none" w:sz="0" w:space="0" w:color="auto"/>
                <w:left w:val="none" w:sz="0" w:space="0" w:color="auto"/>
                <w:bottom w:val="none" w:sz="0" w:space="0" w:color="auto"/>
                <w:right w:val="none" w:sz="0" w:space="0" w:color="auto"/>
              </w:divBdr>
            </w:div>
            <w:div w:id="91051209">
              <w:marLeft w:val="0"/>
              <w:marRight w:val="0"/>
              <w:marTop w:val="0"/>
              <w:marBottom w:val="0"/>
              <w:divBdr>
                <w:top w:val="none" w:sz="0" w:space="0" w:color="auto"/>
                <w:left w:val="none" w:sz="0" w:space="0" w:color="auto"/>
                <w:bottom w:val="none" w:sz="0" w:space="0" w:color="auto"/>
                <w:right w:val="none" w:sz="0" w:space="0" w:color="auto"/>
              </w:divBdr>
            </w:div>
            <w:div w:id="1292710753">
              <w:marLeft w:val="0"/>
              <w:marRight w:val="0"/>
              <w:marTop w:val="0"/>
              <w:marBottom w:val="0"/>
              <w:divBdr>
                <w:top w:val="none" w:sz="0" w:space="0" w:color="auto"/>
                <w:left w:val="none" w:sz="0" w:space="0" w:color="auto"/>
                <w:bottom w:val="none" w:sz="0" w:space="0" w:color="auto"/>
                <w:right w:val="none" w:sz="0" w:space="0" w:color="auto"/>
              </w:divBdr>
            </w:div>
            <w:div w:id="349114056">
              <w:marLeft w:val="0"/>
              <w:marRight w:val="0"/>
              <w:marTop w:val="0"/>
              <w:marBottom w:val="0"/>
              <w:divBdr>
                <w:top w:val="none" w:sz="0" w:space="0" w:color="auto"/>
                <w:left w:val="none" w:sz="0" w:space="0" w:color="auto"/>
                <w:bottom w:val="none" w:sz="0" w:space="0" w:color="auto"/>
                <w:right w:val="none" w:sz="0" w:space="0" w:color="auto"/>
              </w:divBdr>
            </w:div>
            <w:div w:id="411633130">
              <w:marLeft w:val="0"/>
              <w:marRight w:val="0"/>
              <w:marTop w:val="0"/>
              <w:marBottom w:val="0"/>
              <w:divBdr>
                <w:top w:val="none" w:sz="0" w:space="0" w:color="auto"/>
                <w:left w:val="none" w:sz="0" w:space="0" w:color="auto"/>
                <w:bottom w:val="none" w:sz="0" w:space="0" w:color="auto"/>
                <w:right w:val="none" w:sz="0" w:space="0" w:color="auto"/>
              </w:divBdr>
            </w:div>
            <w:div w:id="1872526161">
              <w:marLeft w:val="0"/>
              <w:marRight w:val="0"/>
              <w:marTop w:val="0"/>
              <w:marBottom w:val="0"/>
              <w:divBdr>
                <w:top w:val="none" w:sz="0" w:space="0" w:color="auto"/>
                <w:left w:val="none" w:sz="0" w:space="0" w:color="auto"/>
                <w:bottom w:val="none" w:sz="0" w:space="0" w:color="auto"/>
                <w:right w:val="none" w:sz="0" w:space="0" w:color="auto"/>
              </w:divBdr>
            </w:div>
            <w:div w:id="21316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07480">
      <w:bodyDiv w:val="1"/>
      <w:marLeft w:val="0"/>
      <w:marRight w:val="0"/>
      <w:marTop w:val="0"/>
      <w:marBottom w:val="0"/>
      <w:divBdr>
        <w:top w:val="none" w:sz="0" w:space="0" w:color="auto"/>
        <w:left w:val="none" w:sz="0" w:space="0" w:color="auto"/>
        <w:bottom w:val="none" w:sz="0" w:space="0" w:color="auto"/>
        <w:right w:val="none" w:sz="0" w:space="0" w:color="auto"/>
      </w:divBdr>
      <w:divsChild>
        <w:div w:id="1000742709">
          <w:marLeft w:val="0"/>
          <w:marRight w:val="0"/>
          <w:marTop w:val="0"/>
          <w:marBottom w:val="0"/>
          <w:divBdr>
            <w:top w:val="none" w:sz="0" w:space="0" w:color="auto"/>
            <w:left w:val="none" w:sz="0" w:space="0" w:color="auto"/>
            <w:bottom w:val="none" w:sz="0" w:space="0" w:color="auto"/>
            <w:right w:val="none" w:sz="0" w:space="0" w:color="auto"/>
          </w:divBdr>
          <w:divsChild>
            <w:div w:id="219561101">
              <w:marLeft w:val="0"/>
              <w:marRight w:val="0"/>
              <w:marTop w:val="0"/>
              <w:marBottom w:val="0"/>
              <w:divBdr>
                <w:top w:val="none" w:sz="0" w:space="0" w:color="auto"/>
                <w:left w:val="none" w:sz="0" w:space="0" w:color="auto"/>
                <w:bottom w:val="none" w:sz="0" w:space="0" w:color="auto"/>
                <w:right w:val="none" w:sz="0" w:space="0" w:color="auto"/>
              </w:divBdr>
            </w:div>
            <w:div w:id="82916412">
              <w:marLeft w:val="0"/>
              <w:marRight w:val="0"/>
              <w:marTop w:val="0"/>
              <w:marBottom w:val="0"/>
              <w:divBdr>
                <w:top w:val="none" w:sz="0" w:space="0" w:color="auto"/>
                <w:left w:val="none" w:sz="0" w:space="0" w:color="auto"/>
                <w:bottom w:val="none" w:sz="0" w:space="0" w:color="auto"/>
                <w:right w:val="none" w:sz="0" w:space="0" w:color="auto"/>
              </w:divBdr>
            </w:div>
            <w:div w:id="2042051626">
              <w:marLeft w:val="0"/>
              <w:marRight w:val="0"/>
              <w:marTop w:val="0"/>
              <w:marBottom w:val="0"/>
              <w:divBdr>
                <w:top w:val="none" w:sz="0" w:space="0" w:color="auto"/>
                <w:left w:val="none" w:sz="0" w:space="0" w:color="auto"/>
                <w:bottom w:val="none" w:sz="0" w:space="0" w:color="auto"/>
                <w:right w:val="none" w:sz="0" w:space="0" w:color="auto"/>
              </w:divBdr>
            </w:div>
            <w:div w:id="923301500">
              <w:marLeft w:val="0"/>
              <w:marRight w:val="0"/>
              <w:marTop w:val="0"/>
              <w:marBottom w:val="0"/>
              <w:divBdr>
                <w:top w:val="none" w:sz="0" w:space="0" w:color="auto"/>
                <w:left w:val="none" w:sz="0" w:space="0" w:color="auto"/>
                <w:bottom w:val="none" w:sz="0" w:space="0" w:color="auto"/>
                <w:right w:val="none" w:sz="0" w:space="0" w:color="auto"/>
              </w:divBdr>
            </w:div>
            <w:div w:id="613750373">
              <w:marLeft w:val="0"/>
              <w:marRight w:val="0"/>
              <w:marTop w:val="0"/>
              <w:marBottom w:val="0"/>
              <w:divBdr>
                <w:top w:val="none" w:sz="0" w:space="0" w:color="auto"/>
                <w:left w:val="none" w:sz="0" w:space="0" w:color="auto"/>
                <w:bottom w:val="none" w:sz="0" w:space="0" w:color="auto"/>
                <w:right w:val="none" w:sz="0" w:space="0" w:color="auto"/>
              </w:divBdr>
            </w:div>
            <w:div w:id="628820927">
              <w:marLeft w:val="0"/>
              <w:marRight w:val="0"/>
              <w:marTop w:val="0"/>
              <w:marBottom w:val="0"/>
              <w:divBdr>
                <w:top w:val="none" w:sz="0" w:space="0" w:color="auto"/>
                <w:left w:val="none" w:sz="0" w:space="0" w:color="auto"/>
                <w:bottom w:val="none" w:sz="0" w:space="0" w:color="auto"/>
                <w:right w:val="none" w:sz="0" w:space="0" w:color="auto"/>
              </w:divBdr>
            </w:div>
            <w:div w:id="912007384">
              <w:marLeft w:val="0"/>
              <w:marRight w:val="0"/>
              <w:marTop w:val="0"/>
              <w:marBottom w:val="0"/>
              <w:divBdr>
                <w:top w:val="none" w:sz="0" w:space="0" w:color="auto"/>
                <w:left w:val="none" w:sz="0" w:space="0" w:color="auto"/>
                <w:bottom w:val="none" w:sz="0" w:space="0" w:color="auto"/>
                <w:right w:val="none" w:sz="0" w:space="0" w:color="auto"/>
              </w:divBdr>
            </w:div>
            <w:div w:id="238759710">
              <w:marLeft w:val="0"/>
              <w:marRight w:val="0"/>
              <w:marTop w:val="0"/>
              <w:marBottom w:val="0"/>
              <w:divBdr>
                <w:top w:val="none" w:sz="0" w:space="0" w:color="auto"/>
                <w:left w:val="none" w:sz="0" w:space="0" w:color="auto"/>
                <w:bottom w:val="none" w:sz="0" w:space="0" w:color="auto"/>
                <w:right w:val="none" w:sz="0" w:space="0" w:color="auto"/>
              </w:divBdr>
            </w:div>
            <w:div w:id="835338902">
              <w:marLeft w:val="0"/>
              <w:marRight w:val="0"/>
              <w:marTop w:val="0"/>
              <w:marBottom w:val="0"/>
              <w:divBdr>
                <w:top w:val="none" w:sz="0" w:space="0" w:color="auto"/>
                <w:left w:val="none" w:sz="0" w:space="0" w:color="auto"/>
                <w:bottom w:val="none" w:sz="0" w:space="0" w:color="auto"/>
                <w:right w:val="none" w:sz="0" w:space="0" w:color="auto"/>
              </w:divBdr>
            </w:div>
            <w:div w:id="278799348">
              <w:marLeft w:val="0"/>
              <w:marRight w:val="0"/>
              <w:marTop w:val="0"/>
              <w:marBottom w:val="0"/>
              <w:divBdr>
                <w:top w:val="none" w:sz="0" w:space="0" w:color="auto"/>
                <w:left w:val="none" w:sz="0" w:space="0" w:color="auto"/>
                <w:bottom w:val="none" w:sz="0" w:space="0" w:color="auto"/>
                <w:right w:val="none" w:sz="0" w:space="0" w:color="auto"/>
              </w:divBdr>
            </w:div>
            <w:div w:id="1701780420">
              <w:marLeft w:val="0"/>
              <w:marRight w:val="0"/>
              <w:marTop w:val="0"/>
              <w:marBottom w:val="0"/>
              <w:divBdr>
                <w:top w:val="none" w:sz="0" w:space="0" w:color="auto"/>
                <w:left w:val="none" w:sz="0" w:space="0" w:color="auto"/>
                <w:bottom w:val="none" w:sz="0" w:space="0" w:color="auto"/>
                <w:right w:val="none" w:sz="0" w:space="0" w:color="auto"/>
              </w:divBdr>
            </w:div>
            <w:div w:id="776565228">
              <w:marLeft w:val="0"/>
              <w:marRight w:val="0"/>
              <w:marTop w:val="0"/>
              <w:marBottom w:val="0"/>
              <w:divBdr>
                <w:top w:val="none" w:sz="0" w:space="0" w:color="auto"/>
                <w:left w:val="none" w:sz="0" w:space="0" w:color="auto"/>
                <w:bottom w:val="none" w:sz="0" w:space="0" w:color="auto"/>
                <w:right w:val="none" w:sz="0" w:space="0" w:color="auto"/>
              </w:divBdr>
            </w:div>
            <w:div w:id="633800385">
              <w:marLeft w:val="0"/>
              <w:marRight w:val="0"/>
              <w:marTop w:val="0"/>
              <w:marBottom w:val="0"/>
              <w:divBdr>
                <w:top w:val="none" w:sz="0" w:space="0" w:color="auto"/>
                <w:left w:val="none" w:sz="0" w:space="0" w:color="auto"/>
                <w:bottom w:val="none" w:sz="0" w:space="0" w:color="auto"/>
                <w:right w:val="none" w:sz="0" w:space="0" w:color="auto"/>
              </w:divBdr>
            </w:div>
            <w:div w:id="742720719">
              <w:marLeft w:val="0"/>
              <w:marRight w:val="0"/>
              <w:marTop w:val="0"/>
              <w:marBottom w:val="0"/>
              <w:divBdr>
                <w:top w:val="none" w:sz="0" w:space="0" w:color="auto"/>
                <w:left w:val="none" w:sz="0" w:space="0" w:color="auto"/>
                <w:bottom w:val="none" w:sz="0" w:space="0" w:color="auto"/>
                <w:right w:val="none" w:sz="0" w:space="0" w:color="auto"/>
              </w:divBdr>
            </w:div>
            <w:div w:id="2042047610">
              <w:marLeft w:val="0"/>
              <w:marRight w:val="0"/>
              <w:marTop w:val="0"/>
              <w:marBottom w:val="0"/>
              <w:divBdr>
                <w:top w:val="none" w:sz="0" w:space="0" w:color="auto"/>
                <w:left w:val="none" w:sz="0" w:space="0" w:color="auto"/>
                <w:bottom w:val="none" w:sz="0" w:space="0" w:color="auto"/>
                <w:right w:val="none" w:sz="0" w:space="0" w:color="auto"/>
              </w:divBdr>
            </w:div>
            <w:div w:id="1289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428">
      <w:bodyDiv w:val="1"/>
      <w:marLeft w:val="0"/>
      <w:marRight w:val="0"/>
      <w:marTop w:val="0"/>
      <w:marBottom w:val="0"/>
      <w:divBdr>
        <w:top w:val="none" w:sz="0" w:space="0" w:color="auto"/>
        <w:left w:val="none" w:sz="0" w:space="0" w:color="auto"/>
        <w:bottom w:val="none" w:sz="0" w:space="0" w:color="auto"/>
        <w:right w:val="none" w:sz="0" w:space="0" w:color="auto"/>
      </w:divBdr>
      <w:divsChild>
        <w:div w:id="1750737761">
          <w:marLeft w:val="0"/>
          <w:marRight w:val="0"/>
          <w:marTop w:val="0"/>
          <w:marBottom w:val="0"/>
          <w:divBdr>
            <w:top w:val="none" w:sz="0" w:space="0" w:color="auto"/>
            <w:left w:val="none" w:sz="0" w:space="0" w:color="auto"/>
            <w:bottom w:val="none" w:sz="0" w:space="0" w:color="auto"/>
            <w:right w:val="none" w:sz="0" w:space="0" w:color="auto"/>
          </w:divBdr>
          <w:divsChild>
            <w:div w:id="2120444305">
              <w:marLeft w:val="0"/>
              <w:marRight w:val="0"/>
              <w:marTop w:val="0"/>
              <w:marBottom w:val="0"/>
              <w:divBdr>
                <w:top w:val="none" w:sz="0" w:space="0" w:color="auto"/>
                <w:left w:val="none" w:sz="0" w:space="0" w:color="auto"/>
                <w:bottom w:val="none" w:sz="0" w:space="0" w:color="auto"/>
                <w:right w:val="none" w:sz="0" w:space="0" w:color="auto"/>
              </w:divBdr>
            </w:div>
            <w:div w:id="86461059">
              <w:marLeft w:val="0"/>
              <w:marRight w:val="0"/>
              <w:marTop w:val="0"/>
              <w:marBottom w:val="0"/>
              <w:divBdr>
                <w:top w:val="none" w:sz="0" w:space="0" w:color="auto"/>
                <w:left w:val="none" w:sz="0" w:space="0" w:color="auto"/>
                <w:bottom w:val="none" w:sz="0" w:space="0" w:color="auto"/>
                <w:right w:val="none" w:sz="0" w:space="0" w:color="auto"/>
              </w:divBdr>
            </w:div>
            <w:div w:id="287704084">
              <w:marLeft w:val="0"/>
              <w:marRight w:val="0"/>
              <w:marTop w:val="0"/>
              <w:marBottom w:val="0"/>
              <w:divBdr>
                <w:top w:val="none" w:sz="0" w:space="0" w:color="auto"/>
                <w:left w:val="none" w:sz="0" w:space="0" w:color="auto"/>
                <w:bottom w:val="none" w:sz="0" w:space="0" w:color="auto"/>
                <w:right w:val="none" w:sz="0" w:space="0" w:color="auto"/>
              </w:divBdr>
            </w:div>
            <w:div w:id="2059864487">
              <w:marLeft w:val="0"/>
              <w:marRight w:val="0"/>
              <w:marTop w:val="0"/>
              <w:marBottom w:val="0"/>
              <w:divBdr>
                <w:top w:val="none" w:sz="0" w:space="0" w:color="auto"/>
                <w:left w:val="none" w:sz="0" w:space="0" w:color="auto"/>
                <w:bottom w:val="none" w:sz="0" w:space="0" w:color="auto"/>
                <w:right w:val="none" w:sz="0" w:space="0" w:color="auto"/>
              </w:divBdr>
            </w:div>
            <w:div w:id="1207336311">
              <w:marLeft w:val="0"/>
              <w:marRight w:val="0"/>
              <w:marTop w:val="0"/>
              <w:marBottom w:val="0"/>
              <w:divBdr>
                <w:top w:val="none" w:sz="0" w:space="0" w:color="auto"/>
                <w:left w:val="none" w:sz="0" w:space="0" w:color="auto"/>
                <w:bottom w:val="none" w:sz="0" w:space="0" w:color="auto"/>
                <w:right w:val="none" w:sz="0" w:space="0" w:color="auto"/>
              </w:divBdr>
            </w:div>
            <w:div w:id="1812165764">
              <w:marLeft w:val="0"/>
              <w:marRight w:val="0"/>
              <w:marTop w:val="0"/>
              <w:marBottom w:val="0"/>
              <w:divBdr>
                <w:top w:val="none" w:sz="0" w:space="0" w:color="auto"/>
                <w:left w:val="none" w:sz="0" w:space="0" w:color="auto"/>
                <w:bottom w:val="none" w:sz="0" w:space="0" w:color="auto"/>
                <w:right w:val="none" w:sz="0" w:space="0" w:color="auto"/>
              </w:divBdr>
            </w:div>
            <w:div w:id="316422419">
              <w:marLeft w:val="0"/>
              <w:marRight w:val="0"/>
              <w:marTop w:val="0"/>
              <w:marBottom w:val="0"/>
              <w:divBdr>
                <w:top w:val="none" w:sz="0" w:space="0" w:color="auto"/>
                <w:left w:val="none" w:sz="0" w:space="0" w:color="auto"/>
                <w:bottom w:val="none" w:sz="0" w:space="0" w:color="auto"/>
                <w:right w:val="none" w:sz="0" w:space="0" w:color="auto"/>
              </w:divBdr>
            </w:div>
            <w:div w:id="495996425">
              <w:marLeft w:val="0"/>
              <w:marRight w:val="0"/>
              <w:marTop w:val="0"/>
              <w:marBottom w:val="0"/>
              <w:divBdr>
                <w:top w:val="none" w:sz="0" w:space="0" w:color="auto"/>
                <w:left w:val="none" w:sz="0" w:space="0" w:color="auto"/>
                <w:bottom w:val="none" w:sz="0" w:space="0" w:color="auto"/>
                <w:right w:val="none" w:sz="0" w:space="0" w:color="auto"/>
              </w:divBdr>
            </w:div>
            <w:div w:id="1578394345">
              <w:marLeft w:val="0"/>
              <w:marRight w:val="0"/>
              <w:marTop w:val="0"/>
              <w:marBottom w:val="0"/>
              <w:divBdr>
                <w:top w:val="none" w:sz="0" w:space="0" w:color="auto"/>
                <w:left w:val="none" w:sz="0" w:space="0" w:color="auto"/>
                <w:bottom w:val="none" w:sz="0" w:space="0" w:color="auto"/>
                <w:right w:val="none" w:sz="0" w:space="0" w:color="auto"/>
              </w:divBdr>
            </w:div>
            <w:div w:id="916015576">
              <w:marLeft w:val="0"/>
              <w:marRight w:val="0"/>
              <w:marTop w:val="0"/>
              <w:marBottom w:val="0"/>
              <w:divBdr>
                <w:top w:val="none" w:sz="0" w:space="0" w:color="auto"/>
                <w:left w:val="none" w:sz="0" w:space="0" w:color="auto"/>
                <w:bottom w:val="none" w:sz="0" w:space="0" w:color="auto"/>
                <w:right w:val="none" w:sz="0" w:space="0" w:color="auto"/>
              </w:divBdr>
            </w:div>
            <w:div w:id="2053841668">
              <w:marLeft w:val="0"/>
              <w:marRight w:val="0"/>
              <w:marTop w:val="0"/>
              <w:marBottom w:val="0"/>
              <w:divBdr>
                <w:top w:val="none" w:sz="0" w:space="0" w:color="auto"/>
                <w:left w:val="none" w:sz="0" w:space="0" w:color="auto"/>
                <w:bottom w:val="none" w:sz="0" w:space="0" w:color="auto"/>
                <w:right w:val="none" w:sz="0" w:space="0" w:color="auto"/>
              </w:divBdr>
            </w:div>
            <w:div w:id="1806267009">
              <w:marLeft w:val="0"/>
              <w:marRight w:val="0"/>
              <w:marTop w:val="0"/>
              <w:marBottom w:val="0"/>
              <w:divBdr>
                <w:top w:val="none" w:sz="0" w:space="0" w:color="auto"/>
                <w:left w:val="none" w:sz="0" w:space="0" w:color="auto"/>
                <w:bottom w:val="none" w:sz="0" w:space="0" w:color="auto"/>
                <w:right w:val="none" w:sz="0" w:space="0" w:color="auto"/>
              </w:divBdr>
            </w:div>
            <w:div w:id="1930459959">
              <w:marLeft w:val="0"/>
              <w:marRight w:val="0"/>
              <w:marTop w:val="0"/>
              <w:marBottom w:val="0"/>
              <w:divBdr>
                <w:top w:val="none" w:sz="0" w:space="0" w:color="auto"/>
                <w:left w:val="none" w:sz="0" w:space="0" w:color="auto"/>
                <w:bottom w:val="none" w:sz="0" w:space="0" w:color="auto"/>
                <w:right w:val="none" w:sz="0" w:space="0" w:color="auto"/>
              </w:divBdr>
            </w:div>
            <w:div w:id="678435472">
              <w:marLeft w:val="0"/>
              <w:marRight w:val="0"/>
              <w:marTop w:val="0"/>
              <w:marBottom w:val="0"/>
              <w:divBdr>
                <w:top w:val="none" w:sz="0" w:space="0" w:color="auto"/>
                <w:left w:val="none" w:sz="0" w:space="0" w:color="auto"/>
                <w:bottom w:val="none" w:sz="0" w:space="0" w:color="auto"/>
                <w:right w:val="none" w:sz="0" w:space="0" w:color="auto"/>
              </w:divBdr>
            </w:div>
            <w:div w:id="6558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662">
      <w:bodyDiv w:val="1"/>
      <w:marLeft w:val="0"/>
      <w:marRight w:val="0"/>
      <w:marTop w:val="0"/>
      <w:marBottom w:val="0"/>
      <w:divBdr>
        <w:top w:val="none" w:sz="0" w:space="0" w:color="auto"/>
        <w:left w:val="none" w:sz="0" w:space="0" w:color="auto"/>
        <w:bottom w:val="none" w:sz="0" w:space="0" w:color="auto"/>
        <w:right w:val="none" w:sz="0" w:space="0" w:color="auto"/>
      </w:divBdr>
      <w:divsChild>
        <w:div w:id="1779793751">
          <w:marLeft w:val="0"/>
          <w:marRight w:val="0"/>
          <w:marTop w:val="0"/>
          <w:marBottom w:val="0"/>
          <w:divBdr>
            <w:top w:val="none" w:sz="0" w:space="0" w:color="auto"/>
            <w:left w:val="none" w:sz="0" w:space="0" w:color="auto"/>
            <w:bottom w:val="none" w:sz="0" w:space="0" w:color="auto"/>
            <w:right w:val="none" w:sz="0" w:space="0" w:color="auto"/>
          </w:divBdr>
          <w:divsChild>
            <w:div w:id="2112434036">
              <w:marLeft w:val="0"/>
              <w:marRight w:val="0"/>
              <w:marTop w:val="0"/>
              <w:marBottom w:val="0"/>
              <w:divBdr>
                <w:top w:val="none" w:sz="0" w:space="0" w:color="auto"/>
                <w:left w:val="none" w:sz="0" w:space="0" w:color="auto"/>
                <w:bottom w:val="none" w:sz="0" w:space="0" w:color="auto"/>
                <w:right w:val="none" w:sz="0" w:space="0" w:color="auto"/>
              </w:divBdr>
            </w:div>
            <w:div w:id="55013002">
              <w:marLeft w:val="0"/>
              <w:marRight w:val="0"/>
              <w:marTop w:val="0"/>
              <w:marBottom w:val="0"/>
              <w:divBdr>
                <w:top w:val="none" w:sz="0" w:space="0" w:color="auto"/>
                <w:left w:val="none" w:sz="0" w:space="0" w:color="auto"/>
                <w:bottom w:val="none" w:sz="0" w:space="0" w:color="auto"/>
                <w:right w:val="none" w:sz="0" w:space="0" w:color="auto"/>
              </w:divBdr>
            </w:div>
            <w:div w:id="1151631205">
              <w:marLeft w:val="0"/>
              <w:marRight w:val="0"/>
              <w:marTop w:val="0"/>
              <w:marBottom w:val="0"/>
              <w:divBdr>
                <w:top w:val="none" w:sz="0" w:space="0" w:color="auto"/>
                <w:left w:val="none" w:sz="0" w:space="0" w:color="auto"/>
                <w:bottom w:val="none" w:sz="0" w:space="0" w:color="auto"/>
                <w:right w:val="none" w:sz="0" w:space="0" w:color="auto"/>
              </w:divBdr>
            </w:div>
            <w:div w:id="1908178755">
              <w:marLeft w:val="0"/>
              <w:marRight w:val="0"/>
              <w:marTop w:val="0"/>
              <w:marBottom w:val="0"/>
              <w:divBdr>
                <w:top w:val="none" w:sz="0" w:space="0" w:color="auto"/>
                <w:left w:val="none" w:sz="0" w:space="0" w:color="auto"/>
                <w:bottom w:val="none" w:sz="0" w:space="0" w:color="auto"/>
                <w:right w:val="none" w:sz="0" w:space="0" w:color="auto"/>
              </w:divBdr>
            </w:div>
            <w:div w:id="1682974829">
              <w:marLeft w:val="0"/>
              <w:marRight w:val="0"/>
              <w:marTop w:val="0"/>
              <w:marBottom w:val="0"/>
              <w:divBdr>
                <w:top w:val="none" w:sz="0" w:space="0" w:color="auto"/>
                <w:left w:val="none" w:sz="0" w:space="0" w:color="auto"/>
                <w:bottom w:val="none" w:sz="0" w:space="0" w:color="auto"/>
                <w:right w:val="none" w:sz="0" w:space="0" w:color="auto"/>
              </w:divBdr>
            </w:div>
            <w:div w:id="2014526645">
              <w:marLeft w:val="0"/>
              <w:marRight w:val="0"/>
              <w:marTop w:val="0"/>
              <w:marBottom w:val="0"/>
              <w:divBdr>
                <w:top w:val="none" w:sz="0" w:space="0" w:color="auto"/>
                <w:left w:val="none" w:sz="0" w:space="0" w:color="auto"/>
                <w:bottom w:val="none" w:sz="0" w:space="0" w:color="auto"/>
                <w:right w:val="none" w:sz="0" w:space="0" w:color="auto"/>
              </w:divBdr>
            </w:div>
            <w:div w:id="2110811586">
              <w:marLeft w:val="0"/>
              <w:marRight w:val="0"/>
              <w:marTop w:val="0"/>
              <w:marBottom w:val="0"/>
              <w:divBdr>
                <w:top w:val="none" w:sz="0" w:space="0" w:color="auto"/>
                <w:left w:val="none" w:sz="0" w:space="0" w:color="auto"/>
                <w:bottom w:val="none" w:sz="0" w:space="0" w:color="auto"/>
                <w:right w:val="none" w:sz="0" w:space="0" w:color="auto"/>
              </w:divBdr>
            </w:div>
            <w:div w:id="1381515031">
              <w:marLeft w:val="0"/>
              <w:marRight w:val="0"/>
              <w:marTop w:val="0"/>
              <w:marBottom w:val="0"/>
              <w:divBdr>
                <w:top w:val="none" w:sz="0" w:space="0" w:color="auto"/>
                <w:left w:val="none" w:sz="0" w:space="0" w:color="auto"/>
                <w:bottom w:val="none" w:sz="0" w:space="0" w:color="auto"/>
                <w:right w:val="none" w:sz="0" w:space="0" w:color="auto"/>
              </w:divBdr>
            </w:div>
            <w:div w:id="1618483110">
              <w:marLeft w:val="0"/>
              <w:marRight w:val="0"/>
              <w:marTop w:val="0"/>
              <w:marBottom w:val="0"/>
              <w:divBdr>
                <w:top w:val="none" w:sz="0" w:space="0" w:color="auto"/>
                <w:left w:val="none" w:sz="0" w:space="0" w:color="auto"/>
                <w:bottom w:val="none" w:sz="0" w:space="0" w:color="auto"/>
                <w:right w:val="none" w:sz="0" w:space="0" w:color="auto"/>
              </w:divBdr>
            </w:div>
            <w:div w:id="1007250175">
              <w:marLeft w:val="0"/>
              <w:marRight w:val="0"/>
              <w:marTop w:val="0"/>
              <w:marBottom w:val="0"/>
              <w:divBdr>
                <w:top w:val="none" w:sz="0" w:space="0" w:color="auto"/>
                <w:left w:val="none" w:sz="0" w:space="0" w:color="auto"/>
                <w:bottom w:val="none" w:sz="0" w:space="0" w:color="auto"/>
                <w:right w:val="none" w:sz="0" w:space="0" w:color="auto"/>
              </w:divBdr>
            </w:div>
            <w:div w:id="1612667889">
              <w:marLeft w:val="0"/>
              <w:marRight w:val="0"/>
              <w:marTop w:val="0"/>
              <w:marBottom w:val="0"/>
              <w:divBdr>
                <w:top w:val="none" w:sz="0" w:space="0" w:color="auto"/>
                <w:left w:val="none" w:sz="0" w:space="0" w:color="auto"/>
                <w:bottom w:val="none" w:sz="0" w:space="0" w:color="auto"/>
                <w:right w:val="none" w:sz="0" w:space="0" w:color="auto"/>
              </w:divBdr>
            </w:div>
            <w:div w:id="1659771785">
              <w:marLeft w:val="0"/>
              <w:marRight w:val="0"/>
              <w:marTop w:val="0"/>
              <w:marBottom w:val="0"/>
              <w:divBdr>
                <w:top w:val="none" w:sz="0" w:space="0" w:color="auto"/>
                <w:left w:val="none" w:sz="0" w:space="0" w:color="auto"/>
                <w:bottom w:val="none" w:sz="0" w:space="0" w:color="auto"/>
                <w:right w:val="none" w:sz="0" w:space="0" w:color="auto"/>
              </w:divBdr>
            </w:div>
            <w:div w:id="1892882989">
              <w:marLeft w:val="0"/>
              <w:marRight w:val="0"/>
              <w:marTop w:val="0"/>
              <w:marBottom w:val="0"/>
              <w:divBdr>
                <w:top w:val="none" w:sz="0" w:space="0" w:color="auto"/>
                <w:left w:val="none" w:sz="0" w:space="0" w:color="auto"/>
                <w:bottom w:val="none" w:sz="0" w:space="0" w:color="auto"/>
                <w:right w:val="none" w:sz="0" w:space="0" w:color="auto"/>
              </w:divBdr>
            </w:div>
            <w:div w:id="901908940">
              <w:marLeft w:val="0"/>
              <w:marRight w:val="0"/>
              <w:marTop w:val="0"/>
              <w:marBottom w:val="0"/>
              <w:divBdr>
                <w:top w:val="none" w:sz="0" w:space="0" w:color="auto"/>
                <w:left w:val="none" w:sz="0" w:space="0" w:color="auto"/>
                <w:bottom w:val="none" w:sz="0" w:space="0" w:color="auto"/>
                <w:right w:val="none" w:sz="0" w:space="0" w:color="auto"/>
              </w:divBdr>
            </w:div>
            <w:div w:id="1850875259">
              <w:marLeft w:val="0"/>
              <w:marRight w:val="0"/>
              <w:marTop w:val="0"/>
              <w:marBottom w:val="0"/>
              <w:divBdr>
                <w:top w:val="none" w:sz="0" w:space="0" w:color="auto"/>
                <w:left w:val="none" w:sz="0" w:space="0" w:color="auto"/>
                <w:bottom w:val="none" w:sz="0" w:space="0" w:color="auto"/>
                <w:right w:val="none" w:sz="0" w:space="0" w:color="auto"/>
              </w:divBdr>
            </w:div>
            <w:div w:id="4140068">
              <w:marLeft w:val="0"/>
              <w:marRight w:val="0"/>
              <w:marTop w:val="0"/>
              <w:marBottom w:val="0"/>
              <w:divBdr>
                <w:top w:val="none" w:sz="0" w:space="0" w:color="auto"/>
                <w:left w:val="none" w:sz="0" w:space="0" w:color="auto"/>
                <w:bottom w:val="none" w:sz="0" w:space="0" w:color="auto"/>
                <w:right w:val="none" w:sz="0" w:space="0" w:color="auto"/>
              </w:divBdr>
            </w:div>
            <w:div w:id="128015906">
              <w:marLeft w:val="0"/>
              <w:marRight w:val="0"/>
              <w:marTop w:val="0"/>
              <w:marBottom w:val="0"/>
              <w:divBdr>
                <w:top w:val="none" w:sz="0" w:space="0" w:color="auto"/>
                <w:left w:val="none" w:sz="0" w:space="0" w:color="auto"/>
                <w:bottom w:val="none" w:sz="0" w:space="0" w:color="auto"/>
                <w:right w:val="none" w:sz="0" w:space="0" w:color="auto"/>
              </w:divBdr>
            </w:div>
            <w:div w:id="15174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ockey.hockeycanada.ca/ehockey/Account/login.aspx" TargetMode="External"/><Relationship Id="rId13" Type="http://schemas.openxmlformats.org/officeDocument/2006/relationships/hyperlink" Target="http://www.bchockey.net/RiskManagement/riskmanagement.aspx" TargetMode="External"/><Relationship Id="rId18" Type="http://schemas.openxmlformats.org/officeDocument/2006/relationships/hyperlink" Target="https://ehockey.hockeycanada.ca/ehockey/Account/login.aspx" TargetMode="External"/><Relationship Id="rId3" Type="http://schemas.openxmlformats.org/officeDocument/2006/relationships/webSettings" Target="webSettings.xml"/><Relationship Id="rId21" Type="http://schemas.openxmlformats.org/officeDocument/2006/relationships/hyperlink" Target="http://www.bchockey.net/RiskManagement/riskmanagement.aspx" TargetMode="External"/><Relationship Id="rId7" Type="http://schemas.openxmlformats.org/officeDocument/2006/relationships/hyperlink" Target="https://ehockey.hockeycanada.ca/ehockey/Account/login.aspx" TargetMode="External"/><Relationship Id="rId12" Type="http://schemas.openxmlformats.org/officeDocument/2006/relationships/hyperlink" Target="https://justice.gov.bc.ca/eCRC/" TargetMode="External"/><Relationship Id="rId17" Type="http://schemas.openxmlformats.org/officeDocument/2006/relationships/hyperlink" Target="http://www.bchockey.net/RiskManagement/riskmanagement.aspx" TargetMode="External"/><Relationship Id="rId2" Type="http://schemas.openxmlformats.org/officeDocument/2006/relationships/settings" Target="settings.xml"/><Relationship Id="rId16" Type="http://schemas.openxmlformats.org/officeDocument/2006/relationships/hyperlink" Target="https://justice.gov.bc.ca/eCRC/" TargetMode="External"/><Relationship Id="rId20" Type="http://schemas.openxmlformats.org/officeDocument/2006/relationships/hyperlink" Target="https://justice.gov.bc.ca/eCRC/" TargetMode="External"/><Relationship Id="rId1" Type="http://schemas.openxmlformats.org/officeDocument/2006/relationships/styles" Target="styles.xml"/><Relationship Id="rId6" Type="http://schemas.openxmlformats.org/officeDocument/2006/relationships/hyperlink" Target="http://www.bchockey.net/RiskManagement/riskmanagement.aspx" TargetMode="External"/><Relationship Id="rId11" Type="http://schemas.openxmlformats.org/officeDocument/2006/relationships/hyperlink" Target="https://ehockey.hockeycanada.ca/ehockey/Account/login.aspx" TargetMode="External"/><Relationship Id="rId24" Type="http://schemas.openxmlformats.org/officeDocument/2006/relationships/theme" Target="theme/theme1.xml"/><Relationship Id="rId5" Type="http://schemas.openxmlformats.org/officeDocument/2006/relationships/hyperlink" Target="https://justice.gov.bc.ca/eCRC/" TargetMode="External"/><Relationship Id="rId15" Type="http://schemas.openxmlformats.org/officeDocument/2006/relationships/hyperlink" Target="https://ehockey.hockeycanada.ca/ehockey/Account/login.aspx" TargetMode="External"/><Relationship Id="rId23" Type="http://schemas.openxmlformats.org/officeDocument/2006/relationships/fontTable" Target="fontTable.xml"/><Relationship Id="rId10" Type="http://schemas.openxmlformats.org/officeDocument/2006/relationships/hyperlink" Target="http://www.bchockey.net/RiskManagement/riskmanagement.aspx" TargetMode="External"/><Relationship Id="rId19" Type="http://schemas.openxmlformats.org/officeDocument/2006/relationships/hyperlink" Target="https://ehockey.hockeycanada.ca/ehockey/Account/login.aspx" TargetMode="External"/><Relationship Id="rId4" Type="http://schemas.openxmlformats.org/officeDocument/2006/relationships/hyperlink" Target="https://ehockey.hockeycanada.ca/ehockey/Account/login.aspx" TargetMode="External"/><Relationship Id="rId9" Type="http://schemas.openxmlformats.org/officeDocument/2006/relationships/hyperlink" Target="https://justice.gov.bc.ca/eCRC/" TargetMode="External"/><Relationship Id="rId14" Type="http://schemas.openxmlformats.org/officeDocument/2006/relationships/hyperlink" Target="https://ehockey.hockeycanada.ca/ehockey/Account/login.aspx" TargetMode="External"/><Relationship Id="rId22" Type="http://schemas.openxmlformats.org/officeDocument/2006/relationships/hyperlink" Target="https://ehockey.hockeycanada.ca/ehockey/Account/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West Kelowna MHA -WKMHA</cp:lastModifiedBy>
  <cp:revision>2</cp:revision>
  <dcterms:created xsi:type="dcterms:W3CDTF">2020-07-25T01:43:00Z</dcterms:created>
  <dcterms:modified xsi:type="dcterms:W3CDTF">2020-07-25T01:43:00Z</dcterms:modified>
</cp:coreProperties>
</file>